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65" w:rsidRDefault="00635D1F" w:rsidP="00BE3B6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E3B65">
        <w:rPr>
          <w:rFonts w:hint="eastAsia"/>
        </w:rPr>
        <w:t xml:space="preserve">　　年　　月　　日</w:t>
      </w:r>
    </w:p>
    <w:p w:rsidR="00BE3B65" w:rsidRDefault="00BE3B65"/>
    <w:p w:rsidR="00701E56" w:rsidRPr="00BE3B65" w:rsidRDefault="0082406F" w:rsidP="00BE3B65">
      <w:pPr>
        <w:jc w:val="center"/>
        <w:rPr>
          <w:sz w:val="28"/>
          <w:szCs w:val="28"/>
        </w:rPr>
      </w:pPr>
      <w:r w:rsidRPr="00BE3B65">
        <w:rPr>
          <w:rFonts w:hint="eastAsia"/>
          <w:sz w:val="28"/>
          <w:szCs w:val="28"/>
        </w:rPr>
        <w:t>機器利用報告書</w:t>
      </w:r>
    </w:p>
    <w:p w:rsidR="0082406F" w:rsidRDefault="0082406F"/>
    <w:p w:rsidR="00BE3B65" w:rsidRDefault="00BE3B65"/>
    <w:p w:rsidR="00BE3B65" w:rsidRPr="00BE3B65" w:rsidRDefault="0082406F" w:rsidP="00BE3B65">
      <w:pPr>
        <w:spacing w:line="480" w:lineRule="auto"/>
        <w:ind w:left="3362" w:firstLine="839"/>
        <w:jc w:val="left"/>
        <w:rPr>
          <w:szCs w:val="21"/>
          <w:u w:val="single"/>
        </w:rPr>
      </w:pPr>
      <w:r w:rsidRPr="00BE3B65">
        <w:rPr>
          <w:rFonts w:hint="eastAsia"/>
          <w:szCs w:val="21"/>
          <w:u w:val="single"/>
        </w:rPr>
        <w:t>所属</w:t>
      </w:r>
      <w:r w:rsidR="00BE3B65" w:rsidRPr="00BE3B65">
        <w:rPr>
          <w:rFonts w:hint="eastAsia"/>
          <w:szCs w:val="21"/>
          <w:u w:val="single"/>
        </w:rPr>
        <w:t xml:space="preserve">　　　　　　　　　　　　　　　　　</w:t>
      </w:r>
      <w:r w:rsidR="00833BA8">
        <w:rPr>
          <w:rFonts w:hint="eastAsia"/>
          <w:szCs w:val="21"/>
          <w:u w:val="single"/>
        </w:rPr>
        <w:t xml:space="preserve">　</w:t>
      </w:r>
      <w:r w:rsidR="00833BA8">
        <w:rPr>
          <w:rFonts w:hint="eastAsia"/>
          <w:szCs w:val="21"/>
          <w:u w:val="single"/>
        </w:rPr>
        <w:t xml:space="preserve"> </w:t>
      </w:r>
    </w:p>
    <w:p w:rsidR="0082406F" w:rsidRPr="00BE3B65" w:rsidRDefault="0082406F" w:rsidP="00BE3B65">
      <w:pPr>
        <w:spacing w:line="480" w:lineRule="auto"/>
        <w:ind w:left="3362" w:firstLine="839"/>
        <w:jc w:val="left"/>
        <w:rPr>
          <w:szCs w:val="21"/>
          <w:u w:val="single"/>
        </w:rPr>
      </w:pPr>
      <w:r w:rsidRPr="00BE3B65">
        <w:rPr>
          <w:rFonts w:hint="eastAsia"/>
          <w:szCs w:val="21"/>
          <w:u w:val="single"/>
        </w:rPr>
        <w:t xml:space="preserve">氏名　　　　　　　　　　　　　　　　　</w:t>
      </w:r>
      <w:r w:rsidR="00BE3B65">
        <w:rPr>
          <w:rFonts w:hint="eastAsia"/>
          <w:szCs w:val="21"/>
          <w:u w:val="single"/>
        </w:rPr>
        <w:t xml:space="preserve">　　</w:t>
      </w:r>
    </w:p>
    <w:p w:rsidR="0082406F" w:rsidRPr="00BE3B65" w:rsidRDefault="0082406F"/>
    <w:p w:rsidR="0082406F" w:rsidRDefault="0082406F">
      <w:r>
        <w:rPr>
          <w:rFonts w:hint="eastAsia"/>
        </w:rPr>
        <w:t>共同研究</w:t>
      </w:r>
      <w:r w:rsidR="00BE3B65">
        <w:rPr>
          <w:rFonts w:hint="eastAsia"/>
        </w:rPr>
        <w:t>種別</w:t>
      </w:r>
    </w:p>
    <w:p w:rsidR="00CB1ECA" w:rsidRDefault="0082406F" w:rsidP="00CB1ECA">
      <w:pPr>
        <w:spacing w:beforeLines="50" w:before="180" w:afterLines="50" w:after="180"/>
        <w:ind w:firstLine="840"/>
      </w:pPr>
      <w:r>
        <w:rPr>
          <w:rFonts w:hint="eastAsia"/>
        </w:rPr>
        <w:t>一般共同研究</w:t>
      </w:r>
      <w:r w:rsidR="00CB1ECA">
        <w:rPr>
          <w:rFonts w:hint="eastAsia"/>
        </w:rPr>
        <w:t>（Ａ）</w:t>
      </w:r>
      <w:r w:rsidR="00CB1ECA">
        <w:rPr>
          <w:rFonts w:hint="eastAsia"/>
        </w:rPr>
        <w:tab/>
      </w:r>
      <w:r w:rsidR="00CB1ECA">
        <w:rPr>
          <w:rFonts w:hint="eastAsia"/>
        </w:rPr>
        <w:tab/>
      </w:r>
      <w:r w:rsidR="00CB1ECA">
        <w:rPr>
          <w:rFonts w:hint="eastAsia"/>
        </w:rPr>
        <w:t>一般共同研究（Ｂ）</w:t>
      </w:r>
      <w:r w:rsidR="00CB1ECA">
        <w:rPr>
          <w:rFonts w:hint="eastAsia"/>
        </w:rPr>
        <w:tab/>
      </w:r>
      <w:r w:rsidR="00CB1ECA">
        <w:rPr>
          <w:rFonts w:hint="eastAsia"/>
        </w:rPr>
        <w:tab/>
      </w:r>
    </w:p>
    <w:p w:rsidR="0082406F" w:rsidRDefault="00833BA8" w:rsidP="00570DAB">
      <w:pPr>
        <w:spacing w:beforeLines="50" w:before="180"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15875</wp:posOffset>
                </wp:positionV>
                <wp:extent cx="21812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BA8" w:rsidRDefault="00833BA8" w:rsidP="00833BA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0.95pt;margin-top:1.25pt;width:17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" fillcolor="white [3201]" strokeweight=".5pt">
                <v:textbox>
                  <w:txbxContent>
                    <w:p w:rsidR="00833BA8" w:rsidRDefault="00833BA8" w:rsidP="00833BA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2406F">
        <w:rPr>
          <w:rFonts w:hint="eastAsia"/>
        </w:rPr>
        <w:t xml:space="preserve">　　　　双方向型共同研究　　　</w:t>
      </w:r>
      <w:r w:rsidR="00CB1ECA">
        <w:rPr>
          <w:rFonts w:hint="eastAsia"/>
        </w:rPr>
        <w:tab/>
      </w:r>
      <w:r w:rsidR="00CB1ECA">
        <w:rPr>
          <w:rFonts w:hint="eastAsia"/>
        </w:rPr>
        <w:tab/>
      </w:r>
      <w:r w:rsidR="00570DAB">
        <w:rPr>
          <w:rFonts w:hint="eastAsia"/>
        </w:rPr>
        <w:t xml:space="preserve">その他　</w:t>
      </w:r>
    </w:p>
    <w:p w:rsidR="00833BA8" w:rsidRDefault="00BE3B65" w:rsidP="00833BA8">
      <w:r>
        <w:rPr>
          <w:rFonts w:hint="eastAsia"/>
        </w:rPr>
        <w:t>共同研究課題名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3BA8" w:rsidTr="00833BA8">
        <w:tc>
          <w:tcPr>
            <w:tcW w:w="8494" w:type="dxa"/>
          </w:tcPr>
          <w:p w:rsidR="00833BA8" w:rsidRDefault="00833BA8" w:rsidP="00570DAB">
            <w:pPr>
              <w:jc w:val="left"/>
            </w:pPr>
          </w:p>
          <w:p w:rsidR="00833BA8" w:rsidRDefault="00833BA8" w:rsidP="00833BA8"/>
        </w:tc>
      </w:tr>
    </w:tbl>
    <w:p w:rsidR="00BE3B65" w:rsidRDefault="00BE3B65"/>
    <w:p w:rsidR="0082406F" w:rsidRDefault="00BE3B65">
      <w:r>
        <w:rPr>
          <w:rFonts w:hint="eastAsia"/>
        </w:rPr>
        <w:t>滞在期間</w:t>
      </w:r>
    </w:p>
    <w:p w:rsidR="0082406F" w:rsidRDefault="0082406F" w:rsidP="00CB1ECA">
      <w:pPr>
        <w:ind w:firstLine="840"/>
      </w:pPr>
      <w:r>
        <w:rPr>
          <w:rFonts w:hint="eastAsia"/>
        </w:rPr>
        <w:t xml:space="preserve">　　　　</w:t>
      </w:r>
      <w:r w:rsidR="00833BA8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　　～　　　　　　年　　　月　　　日</w:t>
      </w:r>
    </w:p>
    <w:p w:rsidR="0082406F" w:rsidRDefault="0082406F"/>
    <w:p w:rsidR="0082406F" w:rsidRDefault="0082406F">
      <w:r>
        <w:rPr>
          <w:rFonts w:hint="eastAsia"/>
        </w:rPr>
        <w:t>利用機器</w:t>
      </w:r>
      <w:r w:rsidR="00284197">
        <w:rPr>
          <w:rFonts w:hint="eastAsia"/>
        </w:rPr>
        <w:t xml:space="preserve">　　　　</w:t>
      </w:r>
      <w:r w:rsidR="00284197">
        <w:rPr>
          <w:rFonts w:ascii="Segoe UI Emoji" w:eastAsia="Segoe UI Emoji" w:hAnsi="Segoe UI Emoji" w:cs="Segoe UI Emoji"/>
        </w:rPr>
        <w:t>□</w:t>
      </w:r>
      <w:r w:rsidR="004E1BB9">
        <w:rPr>
          <w:rFonts w:hint="eastAsia"/>
        </w:rPr>
        <w:t xml:space="preserve">　有　</w:t>
      </w:r>
      <w:r w:rsidR="004E1BB9">
        <w:rPr>
          <w:rFonts w:ascii="Segoe UI Emoji" w:eastAsia="Segoe UI Emoji" w:hAnsi="Segoe UI Emoji" w:cs="Segoe UI Emoji"/>
        </w:rPr>
        <w:t>→</w:t>
      </w:r>
      <w:r w:rsidR="004E1BB9">
        <w:rPr>
          <w:rFonts w:hint="eastAsia"/>
        </w:rPr>
        <w:t>下記の項目へ進む。</w:t>
      </w:r>
      <w:r w:rsidR="00284197">
        <w:rPr>
          <w:rFonts w:hint="eastAsia"/>
        </w:rPr>
        <w:t xml:space="preserve">　</w:t>
      </w:r>
      <w:r w:rsidR="00284197">
        <w:rPr>
          <w:rFonts w:ascii="Segoe UI Emoji" w:eastAsia="Segoe UI Emoji" w:hAnsi="Segoe UI Emoji" w:cs="Segoe UI Emoji"/>
        </w:rPr>
        <w:t>□</w:t>
      </w:r>
      <w:r w:rsidR="00284197">
        <w:t xml:space="preserve"> </w:t>
      </w:r>
      <w:r w:rsidR="00284197">
        <w:rPr>
          <w:rFonts w:hint="eastAsia"/>
        </w:rPr>
        <w:t>無</w:t>
      </w:r>
      <w:r w:rsidR="004E1BB9">
        <w:rPr>
          <w:rFonts w:hint="eastAsia"/>
        </w:rPr>
        <w:t xml:space="preserve">　</w:t>
      </w:r>
    </w:p>
    <w:p w:rsidR="00CB1ECA" w:rsidRDefault="00CB1ECA">
      <w:r>
        <w:rPr>
          <w:rFonts w:hint="eastAsia"/>
        </w:rPr>
        <w:t xml:space="preserve">　裏面の機器一覧に記載されている機器は、利用時間の項に利用した時間を記入する。</w:t>
      </w:r>
    </w:p>
    <w:p w:rsidR="00CB1ECA" w:rsidRDefault="00CB1ECA">
      <w:r>
        <w:rPr>
          <w:rFonts w:hint="eastAsia"/>
        </w:rPr>
        <w:t xml:space="preserve">　裏面に記載のない機器については、以下に機器名と利用時間を記載する</w:t>
      </w:r>
      <w:r w:rsidR="00233CFF">
        <w:rPr>
          <w:rFonts w:hint="eastAsia"/>
        </w:rPr>
        <w:t>。</w:t>
      </w:r>
    </w:p>
    <w:p w:rsidR="00CB1ECA" w:rsidRPr="00CB1ECA" w:rsidRDefault="00CB1ECA" w:rsidP="00CB1ECA">
      <w:pPr>
        <w:ind w:firstLineChars="100" w:firstLine="210"/>
      </w:pPr>
      <w:r>
        <w:rPr>
          <w:rFonts w:hint="eastAsia"/>
        </w:rPr>
        <w:t>（例：</w:t>
      </w:r>
      <w:r>
        <w:rPr>
          <w:rFonts w:hint="eastAsia"/>
        </w:rPr>
        <w:t xml:space="preserve"> </w:t>
      </w:r>
      <w:r>
        <w:rPr>
          <w:rFonts w:hint="eastAsia"/>
        </w:rPr>
        <w:t>入退室管理システム</w:t>
      </w:r>
      <w:r>
        <w:rPr>
          <w:rFonts w:hint="eastAsia"/>
        </w:rPr>
        <w:t xml:space="preserve"> / 6 hr </w:t>
      </w:r>
      <w:r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0DAB" w:rsidTr="00570DAB">
        <w:tc>
          <w:tcPr>
            <w:tcW w:w="8494" w:type="dxa"/>
          </w:tcPr>
          <w:p w:rsidR="00570DAB" w:rsidRDefault="00570DAB"/>
          <w:p w:rsidR="00570DAB" w:rsidRDefault="00570DAB" w:rsidP="00833BA8">
            <w:pPr>
              <w:jc w:val="left"/>
            </w:pPr>
          </w:p>
          <w:p w:rsidR="00570DAB" w:rsidRDefault="00570DAB"/>
          <w:p w:rsidR="00570DAB" w:rsidRDefault="00570DAB"/>
          <w:p w:rsidR="00570DAB" w:rsidRDefault="00570DAB"/>
        </w:tc>
      </w:tr>
    </w:tbl>
    <w:p w:rsidR="00CB1ECA" w:rsidRDefault="00CB1ECA"/>
    <w:p w:rsidR="00CB1ECA" w:rsidRDefault="00CB1ECA"/>
    <w:p w:rsidR="00CB1ECA" w:rsidRDefault="00CB1ECA">
      <w:pPr>
        <w:sectPr w:rsidR="00CB1ECA" w:rsidSect="00CB1EC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※提出先：</w:t>
      </w:r>
      <w:r w:rsidR="004E1BB9">
        <w:rPr>
          <w:rFonts w:hint="eastAsia"/>
        </w:rPr>
        <w:t>名札返還の際に、</w:t>
      </w:r>
      <w:r w:rsidRPr="004E1BB9">
        <w:rPr>
          <w:rFonts w:hint="eastAsia"/>
          <w:b/>
        </w:rPr>
        <w:t>水素同位体科学研究センター１階事務室</w:t>
      </w:r>
      <w:r>
        <w:rPr>
          <w:rFonts w:hint="eastAsia"/>
        </w:rPr>
        <w:t>まで提出</w:t>
      </w:r>
    </w:p>
    <w:p w:rsidR="00CB1ECA" w:rsidRDefault="00CB1ECA"/>
    <w:p w:rsidR="00CB1ECA" w:rsidRDefault="00BE3B65">
      <w:pPr>
        <w:widowControl/>
        <w:jc w:val="left"/>
        <w:sectPr w:rsidR="00CB1ECA" w:rsidSect="00510C88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>
        <w:br w:type="page"/>
      </w:r>
    </w:p>
    <w:p w:rsidR="00510C88" w:rsidRDefault="00510C88">
      <w:pPr>
        <w:widowControl/>
        <w:jc w:val="left"/>
      </w:pPr>
      <w:r>
        <w:rPr>
          <w:rFonts w:hint="eastAsia"/>
        </w:rPr>
        <w:lastRenderedPageBreak/>
        <w:t>機器一覧</w:t>
      </w:r>
    </w:p>
    <w:p w:rsidR="00510C88" w:rsidRDefault="00CB1ECA" w:rsidP="001B6620">
      <w:pPr>
        <w:widowControl/>
        <w:jc w:val="left"/>
      </w:pPr>
      <w:r>
        <w:rPr>
          <w:rFonts w:hint="eastAsia"/>
        </w:rPr>
        <w:t>○</w:t>
      </w:r>
      <w:r w:rsidR="001B6620">
        <w:rPr>
          <w:rFonts w:hint="eastAsia"/>
        </w:rPr>
        <w:t>管理区域</w:t>
      </w:r>
    </w:p>
    <w:tbl>
      <w:tblPr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3"/>
        <w:gridCol w:w="1170"/>
      </w:tblGrid>
      <w:tr w:rsidR="001B6620" w:rsidRPr="00BE3B65" w:rsidTr="001B6620">
        <w:trPr>
          <w:trHeight w:val="20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vAlign w:val="center"/>
          </w:tcPr>
          <w:p w:rsidR="001B6620" w:rsidRPr="00BE3B65" w:rsidRDefault="001B6620" w:rsidP="001B6620">
            <w:pPr>
              <w:pStyle w:val="Default"/>
              <w:jc w:val="righ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利用時間 / h</w:t>
            </w:r>
            <w:r w:rsidR="00CB1ECA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r</w:t>
            </w:r>
          </w:p>
        </w:tc>
      </w:tr>
      <w:tr w:rsidR="001B6620" w:rsidRPr="00BE3B65" w:rsidTr="001B6620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B6620" w:rsidRPr="00BE3B65" w:rsidRDefault="001B6620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高レベル実験室</w:t>
            </w: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100Ci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ﾄﾘﾁｳﾑ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取扱い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ｼｽﾃﾑ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川崎重工業</w:t>
            </w:r>
            <w:r w:rsidR="00CB1ECA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 xml:space="preserve"> / </w:t>
            </w:r>
            <w:r w:rsidR="00CB1ECA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1B6620" w:rsidRPr="00BE3B65" w:rsidTr="001B6620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B6620" w:rsidRPr="00BE3B65" w:rsidRDefault="001B6620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物性実験室</w:t>
            </w: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β線誘起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X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線測定装置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ｷｬﾝﾍﾞﾗ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トリチウム曝露装置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（開発品）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マルチナノカロリーメーター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東京理工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/ MNC-7211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1B6620" w:rsidRPr="00BE3B65" w:rsidTr="001B6620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B6620" w:rsidRPr="00BE3B65" w:rsidRDefault="001B6620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510C88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反応実験室</w:t>
            </w: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X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線光電子分光装置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日本真空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1B6620" w:rsidRPr="00BE3B65" w:rsidTr="001B6620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B6620" w:rsidRPr="00BE3B65" w:rsidRDefault="001B6620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測定室</w:t>
            </w:r>
          </w:p>
        </w:tc>
      </w:tr>
      <w:tr w:rsidR="001B6620" w:rsidRPr="00BE3B65" w:rsidTr="001B6620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低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ＢＧ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液体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ｼﾝﾁﾚｰｼｮﾝｶｳﾝﾀｰ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ｱﾛｶ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/ LSC-LB5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620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液体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 xml:space="preserve">ｼﾝﾁﾚｰｼｮﾝｼｽﾃﾑ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日立ｱﾛｶﾒﾃﾞｨｶﾙ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/LSC-7200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CB1ECA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B1ECA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一般機器室</w:t>
            </w:r>
          </w:p>
        </w:tc>
      </w:tr>
      <w:tr w:rsidR="00CB1ECA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広帯域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X,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γ線検出システム</w:t>
            </w:r>
          </w:p>
          <w:p w:rsidR="00510C88" w:rsidRPr="00BE3B65" w:rsidRDefault="00CB1ECA" w:rsidP="00CB1ECA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ｷｬﾝﾍﾞﾗ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GE3018/0055P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1ECA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電界放射型走査電子顕微鏡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JE</w:t>
            </w:r>
            <w:r w:rsidR="00510C88">
              <w:rPr>
                <w:rFonts w:asciiTheme="minorEastAsia" w:eastAsiaTheme="minorEastAsia" w:hAnsiTheme="minorEastAsia"/>
                <w:sz w:val="21"/>
                <w:szCs w:val="21"/>
              </w:rPr>
              <w:t xml:space="preserve">OL /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JSM-6701F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CB1ECA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B1ECA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暗室</w:t>
            </w:r>
          </w:p>
        </w:tc>
      </w:tr>
      <w:tr w:rsidR="00CB1ECA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0C88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ﾌﾙｵﾛｲﾒｰｼﾞ ｱﾅﾗｲｻﾞｰ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510C88" w:rsidRPr="00BE3B65" w:rsidRDefault="00CB1ECA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510C88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富士写真ﾌｨﾙﾑ</w:t>
            </w:r>
            <w:r w:rsidR="00510C88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510C88" w:rsidRPr="00BE3B65">
              <w:rPr>
                <w:rFonts w:asciiTheme="minorEastAsia" w:eastAsiaTheme="minorEastAsia" w:hAnsiTheme="minorEastAsia"/>
                <w:sz w:val="21"/>
                <w:szCs w:val="21"/>
              </w:rPr>
              <w:t>/ FLA-7000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10C88" w:rsidRPr="00BE3B65" w:rsidRDefault="00510C88" w:rsidP="001B6620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</w:tbl>
    <w:p w:rsidR="00510C88" w:rsidRPr="00510C88" w:rsidRDefault="00510C88">
      <w:pPr>
        <w:widowControl/>
        <w:jc w:val="left"/>
      </w:pPr>
    </w:p>
    <w:p w:rsidR="00510C88" w:rsidRDefault="00510C88">
      <w:pPr>
        <w:widowControl/>
        <w:jc w:val="left"/>
      </w:pPr>
    </w:p>
    <w:p w:rsidR="00CB1ECA" w:rsidRDefault="00CB1ECA" w:rsidP="001B6620">
      <w:pPr>
        <w:widowControl/>
        <w:jc w:val="left"/>
      </w:pPr>
    </w:p>
    <w:p w:rsidR="00DE171F" w:rsidRDefault="00DE171F" w:rsidP="001B6620">
      <w:pPr>
        <w:widowControl/>
        <w:jc w:val="left"/>
      </w:pPr>
    </w:p>
    <w:p w:rsidR="00DE171F" w:rsidRDefault="00DE171F" w:rsidP="001B6620">
      <w:pPr>
        <w:widowControl/>
        <w:jc w:val="left"/>
      </w:pPr>
    </w:p>
    <w:p w:rsidR="00DE171F" w:rsidRDefault="00DE171F" w:rsidP="001B6620">
      <w:pPr>
        <w:widowControl/>
        <w:jc w:val="left"/>
      </w:pPr>
    </w:p>
    <w:p w:rsidR="00DE171F" w:rsidRDefault="00DE171F" w:rsidP="001B6620">
      <w:pPr>
        <w:widowControl/>
        <w:jc w:val="left"/>
      </w:pPr>
    </w:p>
    <w:p w:rsidR="00510C88" w:rsidRDefault="00CB1ECA" w:rsidP="001B6620">
      <w:pPr>
        <w:widowControl/>
        <w:jc w:val="left"/>
      </w:pPr>
      <w:r>
        <w:rPr>
          <w:rFonts w:hint="eastAsia"/>
        </w:rPr>
        <w:t>○</w:t>
      </w:r>
      <w:r w:rsidR="001B6620">
        <w:rPr>
          <w:rFonts w:hint="eastAsia"/>
        </w:rPr>
        <w:t>非管理区域</w:t>
      </w:r>
    </w:p>
    <w:tbl>
      <w:tblPr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170"/>
      </w:tblGrid>
      <w:tr w:rsidR="001B6620" w:rsidRPr="00BE3B65" w:rsidTr="00CB1ECA">
        <w:trPr>
          <w:trHeight w:val="20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vAlign w:val="center"/>
          </w:tcPr>
          <w:p w:rsidR="001B6620" w:rsidRPr="00BE3B65" w:rsidRDefault="001B6620" w:rsidP="00CB1ECA">
            <w:pPr>
              <w:pStyle w:val="Default"/>
              <w:wordWrap w:val="0"/>
              <w:jc w:val="righ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利用時間 / h</w:t>
            </w:r>
            <w:r w:rsidR="00CB1ECA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r</w:t>
            </w:r>
          </w:p>
        </w:tc>
      </w:tr>
      <w:tr w:rsidR="00CB1ECA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B1ECA" w:rsidRPr="00BE3B65" w:rsidRDefault="00CB1ECA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実験室１</w:t>
            </w:r>
          </w:p>
        </w:tc>
      </w:tr>
      <w:tr w:rsidR="001B6620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B6620" w:rsidRDefault="001B6620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蛍光Ｘ線分析装置</w:t>
            </w:r>
          </w:p>
          <w:p w:rsidR="001B6620" w:rsidRDefault="00CB1ECA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="001B6620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ﾌｨﾘｯﾌﾟｽ</w:t>
            </w:r>
            <w:r w:rsidR="001B6620"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="001B6620" w:rsidRPr="00BE3B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="001B6620"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B6620" w:rsidRPr="00BE3B65" w:rsidRDefault="001B6620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Default="00DE171F" w:rsidP="00E108CE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全自動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X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線回折装置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DE171F" w:rsidRPr="00BE3B65" w:rsidRDefault="00DE171F" w:rsidP="00DE171F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（Pnalytical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E108CE">
            <w:pPr>
              <w:pStyle w:val="Default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実験室２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非消耗アーク溶解炉</w:t>
            </w:r>
          </w:p>
          <w:p w:rsidR="00DE171F" w:rsidRPr="001B6620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日本特殊機械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/NAF-361-63T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スパッタ成膜装置</w:t>
            </w:r>
          </w:p>
          <w:p w:rsidR="00DE171F" w:rsidRPr="00233CF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（YOUTEC / 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実験室３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PCT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特性測定装置</w:t>
            </w:r>
          </w:p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鈴木商館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/ 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実験室４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遊星型ボールミル</w:t>
            </w:r>
          </w:p>
          <w:p w:rsidR="00DE171F" w:rsidRPr="001B6620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ﾌﾘｯﾁｪ</w:t>
            </w: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/ P-5/2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実験室５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バレルスパッタリング装置、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</w:p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ＣＶＤ装置、表面改質装置</w:t>
            </w:r>
          </w:p>
          <w:p w:rsidR="00DE171F" w:rsidRPr="001B6620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YOUTEC / VC2093-1D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実験室７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水素同位体透過実験システム</w:t>
            </w:r>
          </w:p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自作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/ RSP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電池充放電試験装置</w:t>
            </w:r>
          </w:p>
          <w:p w:rsidR="00DE171F" w:rsidRPr="001B6620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北斗電工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/ HJ-101SM6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</w:p>
        </w:tc>
      </w:tr>
      <w:tr w:rsidR="00DE171F" w:rsidRPr="00BE3B65" w:rsidTr="00CB1EC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実験室８</w:t>
            </w:r>
          </w:p>
        </w:tc>
      </w:tr>
      <w:tr w:rsidR="00DE171F" w:rsidRPr="00BE3B65" w:rsidTr="00CB1ECA">
        <w:trPr>
          <w:trHeight w:val="20"/>
        </w:trPr>
        <w:tc>
          <w:tcPr>
            <w:tcW w:w="3625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E171F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 w:cs="ＭＳ"/>
                <w:sz w:val="21"/>
                <w:szCs w:val="21"/>
              </w:rPr>
            </w:pP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紫外可視吸光光度計</w:t>
            </w:r>
          </w:p>
          <w:p w:rsidR="00DE171F" w:rsidRPr="001B6620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（</w:t>
            </w:r>
            <w:r w:rsidRPr="00BE3B65">
              <w:rPr>
                <w:rFonts w:asciiTheme="minorEastAsia" w:eastAsiaTheme="minorEastAsia" w:hAnsiTheme="minorEastAsia" w:cs="ＭＳ" w:hint="eastAsia"/>
                <w:sz w:val="21"/>
                <w:szCs w:val="21"/>
              </w:rPr>
              <w:t>日本分光</w:t>
            </w:r>
            <w:r w:rsidRPr="00BE3B65">
              <w:rPr>
                <w:rFonts w:asciiTheme="minorEastAsia" w:eastAsiaTheme="minorEastAsia" w:hAnsiTheme="minorEastAsia" w:cs="ＭＳ"/>
                <w:sz w:val="21"/>
                <w:szCs w:val="21"/>
              </w:rPr>
              <w:t xml:space="preserve"> </w:t>
            </w:r>
            <w:r w:rsidRPr="00BE3B65">
              <w:rPr>
                <w:rFonts w:asciiTheme="minorEastAsia" w:eastAsiaTheme="minorEastAsia" w:hAnsiTheme="minorEastAsia"/>
                <w:sz w:val="21"/>
                <w:szCs w:val="21"/>
              </w:rPr>
              <w:t>/ V-560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7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E171F" w:rsidRPr="00BE3B65" w:rsidRDefault="00DE171F" w:rsidP="00CB1EC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10C88" w:rsidRDefault="00510C88" w:rsidP="00DE171F">
      <w:pPr>
        <w:widowControl/>
        <w:jc w:val="left"/>
      </w:pPr>
    </w:p>
    <w:sectPr w:rsidR="00510C88" w:rsidSect="00510C88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86" w:rsidRDefault="00852986" w:rsidP="00DE171F">
      <w:r>
        <w:separator/>
      </w:r>
    </w:p>
  </w:endnote>
  <w:endnote w:type="continuationSeparator" w:id="0">
    <w:p w:rsidR="00852986" w:rsidRDefault="00852986" w:rsidP="00D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86" w:rsidRDefault="00852986" w:rsidP="00DE171F">
      <w:r>
        <w:separator/>
      </w:r>
    </w:p>
  </w:footnote>
  <w:footnote w:type="continuationSeparator" w:id="0">
    <w:p w:rsidR="00852986" w:rsidRDefault="00852986" w:rsidP="00DE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6F"/>
    <w:rsid w:val="0006356F"/>
    <w:rsid w:val="001A17E0"/>
    <w:rsid w:val="001B6620"/>
    <w:rsid w:val="00233CFF"/>
    <w:rsid w:val="00284197"/>
    <w:rsid w:val="002C5618"/>
    <w:rsid w:val="004B3B37"/>
    <w:rsid w:val="004E1BB9"/>
    <w:rsid w:val="00510C88"/>
    <w:rsid w:val="00570DAB"/>
    <w:rsid w:val="005E2271"/>
    <w:rsid w:val="00635D1F"/>
    <w:rsid w:val="00701E56"/>
    <w:rsid w:val="0082406F"/>
    <w:rsid w:val="00833BA8"/>
    <w:rsid w:val="00852986"/>
    <w:rsid w:val="0095013A"/>
    <w:rsid w:val="00955B3B"/>
    <w:rsid w:val="00977853"/>
    <w:rsid w:val="00AB7F2D"/>
    <w:rsid w:val="00BE3B65"/>
    <w:rsid w:val="00CB1ECA"/>
    <w:rsid w:val="00DE171F"/>
    <w:rsid w:val="00F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4DE97B-1D2A-473C-9156-4D975E7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B6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rsid w:val="00DE1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171F"/>
    <w:rPr>
      <w:kern w:val="2"/>
      <w:sz w:val="21"/>
      <w:szCs w:val="24"/>
    </w:rPr>
  </w:style>
  <w:style w:type="paragraph" w:styleId="a5">
    <w:name w:val="footer"/>
    <w:basedOn w:val="a"/>
    <w:link w:val="a6"/>
    <w:rsid w:val="00DE1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171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50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501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57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EAF9-FC86-4472-B3E7-2308AFBD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YOCHICO</cp:lastModifiedBy>
  <cp:revision>3</cp:revision>
  <cp:lastPrinted>2017-03-30T00:42:00Z</cp:lastPrinted>
  <dcterms:created xsi:type="dcterms:W3CDTF">2017-06-28T02:47:00Z</dcterms:created>
  <dcterms:modified xsi:type="dcterms:W3CDTF">2019-05-15T01:58:00Z</dcterms:modified>
</cp:coreProperties>
</file>